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1A6" w:rsidRDefault="002B41A6" w:rsidP="002B41A6">
      <w:pPr>
        <w:jc w:val="right"/>
      </w:pPr>
      <w:r w:rsidRPr="002B41A6"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4E01C8" w:rsidRPr="004D3338" w:rsidTr="003C5F3E">
        <w:tc>
          <w:tcPr>
            <w:tcW w:w="4678" w:type="dxa"/>
          </w:tcPr>
          <w:p w:rsidR="004E01C8" w:rsidRDefault="004E01C8" w:rsidP="003C5F3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  <w:p w:rsidR="008A2684" w:rsidRDefault="008A2684" w:rsidP="003C5F3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  <w:p w:rsidR="008A2684" w:rsidRPr="004D3338" w:rsidRDefault="008A2684" w:rsidP="003C5F3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4E01C8" w:rsidRPr="004D3338" w:rsidTr="003C5F3E">
        <w:tc>
          <w:tcPr>
            <w:tcW w:w="4678" w:type="dxa"/>
          </w:tcPr>
          <w:p w:rsidR="004E01C8" w:rsidRPr="004D3338" w:rsidRDefault="004E01C8" w:rsidP="003C5F3E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A40568" w:rsidRDefault="00A40568" w:rsidP="00A40568">
      <w:pPr>
        <w:tabs>
          <w:tab w:val="left" w:pos="6795"/>
        </w:tabs>
      </w:pPr>
      <w:r>
        <w:t xml:space="preserve">                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28608E" w:rsidRPr="0028608E" w:rsidTr="00FD4681">
        <w:trPr>
          <w:trHeight w:val="453"/>
        </w:trPr>
        <w:tc>
          <w:tcPr>
            <w:tcW w:w="4678" w:type="dxa"/>
          </w:tcPr>
          <w:p w:rsidR="00656D85" w:rsidRPr="0028608E" w:rsidRDefault="00656D85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</w:t>
      </w:r>
      <w:r w:rsidR="00656D85">
        <w:rPr>
          <w:sz w:val="26"/>
          <w:szCs w:val="26"/>
        </w:rPr>
        <w:t xml:space="preserve"> </w:t>
      </w:r>
      <w:r w:rsidRPr="00AF1F40">
        <w:rPr>
          <w:sz w:val="26"/>
          <w:szCs w:val="26"/>
        </w:rPr>
        <w:t>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относится к </w:t>
      </w:r>
      <w:r w:rsidR="005650F9"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AC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</w:t>
      </w:r>
      <w:r w:rsidR="005650F9">
        <w:rPr>
          <w:rFonts w:ascii="Times New Roman" w:hAnsi="Times New Roman" w:cs="Times New Roman"/>
          <w:sz w:val="26"/>
          <w:szCs w:val="26"/>
        </w:rPr>
        <w:t>6</w:t>
      </w:r>
      <w:r w:rsidRPr="00A75ACA">
        <w:rPr>
          <w:rFonts w:ascii="Times New Roman" w:hAnsi="Times New Roman" w:cs="Times New Roman"/>
          <w:sz w:val="26"/>
          <w:szCs w:val="26"/>
        </w:rPr>
        <w:t>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государственного налогового инспектора: 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="0040433A" w:rsidRPr="00222F53">
        <w:rPr>
          <w:rFonts w:cs="Times New Roman"/>
          <w:sz w:val="26"/>
          <w:szCs w:val="26"/>
        </w:rPr>
        <w:t xml:space="preserve">(далее – </w:t>
      </w:r>
      <w:r w:rsidR="0040433A">
        <w:rPr>
          <w:rFonts w:cs="Times New Roman"/>
          <w:sz w:val="26"/>
          <w:szCs w:val="26"/>
        </w:rPr>
        <w:t>Инспекция</w:t>
      </w:r>
      <w:r w:rsidR="0040433A" w:rsidRPr="00222F53">
        <w:rPr>
          <w:rFonts w:cs="Times New Roman"/>
          <w:sz w:val="26"/>
          <w:szCs w:val="26"/>
        </w:rPr>
        <w:t>).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5650F9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осударственный налоговый инспектор непосредственно подчиняется начальнику отдела.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отсутствия государственного налогового инспектора его обязанности исполняет </w:t>
      </w:r>
      <w:r w:rsidR="005650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государственный налоговый инспектор.</w:t>
      </w:r>
    </w:p>
    <w:p w:rsidR="00CA530E" w:rsidRDefault="005650F9" w:rsidP="00A75A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осударственный налоговый инспектор исполняет обязанности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старшего 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</w:t>
      </w:r>
      <w:r w:rsid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ственного налогового инспектора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период его отсутствия.</w:t>
      </w:r>
    </w:p>
    <w:p w:rsidR="00656D85" w:rsidRDefault="00656D85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95C2F" w:rsidRDefault="00195C2F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6.1. Наличие высшего образования.</w:t>
      </w: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A2684" w:rsidRPr="00F7669D" w:rsidRDefault="008A2684" w:rsidP="008A268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pacing w:val="-2"/>
          <w:sz w:val="26"/>
          <w:szCs w:val="26"/>
        </w:rPr>
        <w:lastRenderedPageBreak/>
        <w:t xml:space="preserve">6.3. Наличие базовых знаний: </w:t>
      </w:r>
      <w:r w:rsidRPr="00F7669D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F7669D">
          <w:rPr>
            <w:rFonts w:cs="Times New Roman"/>
            <w:sz w:val="26"/>
            <w:szCs w:val="26"/>
          </w:rPr>
          <w:t>Конституции</w:t>
        </w:r>
      </w:hyperlink>
      <w:r w:rsidRPr="00F7669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F7669D">
          <w:rPr>
            <w:rFonts w:cs="Times New Roman"/>
            <w:sz w:val="26"/>
            <w:szCs w:val="26"/>
          </w:rPr>
          <w:t>закона</w:t>
        </w:r>
      </w:hyperlink>
      <w:r w:rsidRPr="00F7669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7669D">
          <w:rPr>
            <w:rFonts w:cs="Times New Roman"/>
            <w:sz w:val="26"/>
            <w:szCs w:val="26"/>
          </w:rPr>
          <w:t>закона</w:t>
        </w:r>
      </w:hyperlink>
      <w:r w:rsidRPr="00F7669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7669D">
          <w:rPr>
            <w:rFonts w:cs="Times New Roman"/>
            <w:sz w:val="26"/>
            <w:szCs w:val="26"/>
          </w:rPr>
          <w:t>закона</w:t>
        </w:r>
      </w:hyperlink>
      <w:r w:rsidRPr="00F7669D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F7669D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F7669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F7669D">
        <w:rPr>
          <w:rFonts w:cs="Times New Roman"/>
          <w:sz w:val="26"/>
          <w:szCs w:val="26"/>
        </w:rPr>
        <w:t>применения</w:t>
      </w:r>
      <w:proofErr w:type="gramEnd"/>
      <w:r w:rsidRPr="00F7669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8A2684" w:rsidRPr="00F7669D" w:rsidRDefault="008A2684" w:rsidP="008A2684">
      <w:pPr>
        <w:widowControl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6.4. Наличие профессиональных знаний: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Бюджетный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Земельный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Жилищный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Налоговый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Таможенный кодекс Таможенного союза;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Трудовой кодекс Российской Федерации;</w:t>
      </w:r>
    </w:p>
    <w:p w:rsidR="008A2684" w:rsidRPr="00F7669D" w:rsidRDefault="008A2684" w:rsidP="008A2684">
      <w:pPr>
        <w:spacing w:after="1" w:line="260" w:lineRule="atLeast"/>
        <w:rPr>
          <w:sz w:val="26"/>
          <w:szCs w:val="26"/>
        </w:rPr>
      </w:pPr>
      <w:r w:rsidRPr="00F7669D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8A2684" w:rsidRPr="00F7669D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8A2684" w:rsidRPr="00CA530E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</w:t>
      </w:r>
      <w:r w:rsidRPr="00CA530E">
        <w:rPr>
          <w:rFonts w:cs="Times New Roman"/>
          <w:sz w:val="26"/>
          <w:szCs w:val="26"/>
        </w:rPr>
        <w:t xml:space="preserve"> экономической комиссии, а также о внесении изменений в некоторые акты Правительства Российской Федерации";</w:t>
      </w:r>
    </w:p>
    <w:p w:rsidR="008A2684" w:rsidRPr="00CA530E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8A2684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lastRenderedPageBreak/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8A2684" w:rsidRPr="00CA530E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8A2684" w:rsidRPr="00CA530E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8A2684" w:rsidRPr="00CA530E" w:rsidRDefault="006D39C7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8A2684" w:rsidRPr="00CA530E">
          <w:rPr>
            <w:rFonts w:cs="Times New Roman"/>
            <w:sz w:val="26"/>
            <w:szCs w:val="26"/>
          </w:rPr>
          <w:t>Указ</w:t>
        </w:r>
      </w:hyperlink>
      <w:r w:rsidR="008A2684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8A2684" w:rsidRPr="00CA530E" w:rsidRDefault="006D39C7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8A2684" w:rsidRPr="00CA530E">
          <w:rPr>
            <w:rFonts w:cs="Times New Roman"/>
            <w:sz w:val="26"/>
            <w:szCs w:val="26"/>
          </w:rPr>
          <w:t>Указ</w:t>
        </w:r>
      </w:hyperlink>
      <w:r w:rsidR="008A2684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8A2684" w:rsidRPr="00CA530E" w:rsidRDefault="006D39C7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8A2684" w:rsidRPr="00CA530E">
          <w:rPr>
            <w:rFonts w:cs="Times New Roman"/>
            <w:sz w:val="26"/>
            <w:szCs w:val="26"/>
          </w:rPr>
          <w:t>постановление</w:t>
        </w:r>
      </w:hyperlink>
      <w:r w:rsidR="008A2684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8A2684" w:rsidRPr="00CA530E" w:rsidRDefault="006D39C7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8A2684" w:rsidRPr="00CA530E">
          <w:rPr>
            <w:rFonts w:cs="Times New Roman"/>
            <w:sz w:val="26"/>
            <w:szCs w:val="26"/>
          </w:rPr>
          <w:t>постановление</w:t>
        </w:r>
      </w:hyperlink>
      <w:r w:rsidR="008A2684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8A2684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8A2684" w:rsidRPr="00CA530E" w:rsidRDefault="006D39C7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8A2684" w:rsidRPr="00CA530E">
          <w:rPr>
            <w:rFonts w:cs="Times New Roman"/>
            <w:sz w:val="26"/>
            <w:szCs w:val="26"/>
          </w:rPr>
          <w:t>постановление</w:t>
        </w:r>
      </w:hyperlink>
      <w:r w:rsidR="008A2684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8A2684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8A2684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8A2684" w:rsidRPr="00CA530E" w:rsidRDefault="006D39C7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8A2684" w:rsidRPr="00CA530E">
          <w:rPr>
            <w:rFonts w:cs="Times New Roman"/>
            <w:sz w:val="26"/>
            <w:szCs w:val="26"/>
          </w:rPr>
          <w:t>постановление</w:t>
        </w:r>
      </w:hyperlink>
      <w:r w:rsidR="008A2684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8A2684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8A2684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8A2684" w:rsidRPr="00CA530E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8A2684" w:rsidRDefault="008A2684" w:rsidP="008A2684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8A2684" w:rsidRDefault="008A2684" w:rsidP="008A2684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8A2684" w:rsidRPr="00CA530E" w:rsidRDefault="008A2684" w:rsidP="008A2684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8A2684" w:rsidRPr="00CA530E" w:rsidRDefault="006D39C7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8A2684" w:rsidRPr="00CA530E">
          <w:rPr>
            <w:rFonts w:cs="Times New Roman"/>
            <w:sz w:val="26"/>
            <w:szCs w:val="26"/>
          </w:rPr>
          <w:t>приказ</w:t>
        </w:r>
      </w:hyperlink>
      <w:r w:rsidR="008A2684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8A2684" w:rsidRPr="00CA530E">
        <w:rPr>
          <w:rFonts w:cs="Times New Roman"/>
          <w:sz w:val="26"/>
          <w:szCs w:val="26"/>
        </w:rPr>
        <w:t xml:space="preserve"> "Интернет";</w:t>
      </w:r>
    </w:p>
    <w:p w:rsidR="008A2684" w:rsidRPr="00CA530E" w:rsidRDefault="006D39C7" w:rsidP="008A2684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8A2684" w:rsidRPr="00CA530E">
          <w:rPr>
            <w:rFonts w:cs="Times New Roman"/>
            <w:sz w:val="26"/>
            <w:szCs w:val="26"/>
          </w:rPr>
          <w:t>приказ</w:t>
        </w:r>
      </w:hyperlink>
      <w:r w:rsidR="008A2684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8A2684" w:rsidRDefault="008A2684" w:rsidP="008A2684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2A03">
        <w:rPr>
          <w:rFonts w:cs="Times New Roman"/>
          <w:sz w:val="26"/>
          <w:szCs w:val="26"/>
        </w:rPr>
        <w:t xml:space="preserve">приказ ФНС России от 07.04.2023 N ЕД-7-19/232@ "Об утверждении Миссии ФНС России и Политики ФНС России в области качества на 2023 - 2026 годы" </w:t>
      </w:r>
      <w:r w:rsidRPr="00FE2A03">
        <w:rPr>
          <w:sz w:val="26"/>
          <w:szCs w:val="26"/>
        </w:rPr>
        <w:t xml:space="preserve"> (вместе с Планом мероприятий по реализации Политики ФНС России в област</w:t>
      </w:r>
      <w:r>
        <w:rPr>
          <w:sz w:val="26"/>
          <w:szCs w:val="26"/>
        </w:rPr>
        <w:t>и качества на 2023 - 2026 годы).</w:t>
      </w:r>
    </w:p>
    <w:p w:rsidR="008A2684" w:rsidRPr="002C7B94" w:rsidRDefault="008A2684" w:rsidP="008A2684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Г</w:t>
      </w:r>
      <w:r w:rsidRPr="002C7B94">
        <w:rPr>
          <w:rFonts w:ascii="Times New Roman" w:eastAsiaTheme="minorHAnsi" w:hAnsi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2684" w:rsidRPr="002C7B94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8A2684" w:rsidRPr="002C7B94" w:rsidRDefault="008A2684" w:rsidP="008A2684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6.5. 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</w:t>
      </w:r>
      <w:r w:rsidRPr="002C7B94">
        <w:rPr>
          <w:rFonts w:cs="Times New Roman"/>
          <w:sz w:val="26"/>
          <w:szCs w:val="26"/>
        </w:rPr>
        <w:lastRenderedPageBreak/>
        <w:t xml:space="preserve">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8A2684" w:rsidRPr="002C7B94" w:rsidRDefault="008A2684" w:rsidP="008A2684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45">
        <w:rPr>
          <w:rFonts w:ascii="Times New Roman" w:hAnsi="Times New Roman" w:cs="Times New Roman"/>
          <w:sz w:val="26"/>
          <w:szCs w:val="26"/>
        </w:rPr>
        <w:t xml:space="preserve">6.6. </w:t>
      </w:r>
      <w:r w:rsidRPr="00FC2797">
        <w:rPr>
          <w:rFonts w:ascii="Times New Roman" w:hAnsi="Times New Roman"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AF0D45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  <w:r w:rsidRPr="002C7B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2684" w:rsidRPr="002C7B94" w:rsidRDefault="008A2684" w:rsidP="008A2684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6.7. 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8A2684" w:rsidRPr="002C7B94" w:rsidRDefault="008A2684" w:rsidP="008A2684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6.8. 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8A2684" w:rsidRDefault="008A2684" w:rsidP="008A26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Default="00A75ACA" w:rsidP="006B4D33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8. В целях реализации задач и функций, возложенных на отдел работы с налогоплательщиками (далее – отдел), государственный налоговый инспектор обязан  осуществлять:</w:t>
      </w:r>
    </w:p>
    <w:p w:rsidR="004D70BF" w:rsidRDefault="004D70BF" w:rsidP="006B4D33">
      <w:pPr>
        <w:rPr>
          <w:sz w:val="26"/>
        </w:rPr>
      </w:pPr>
      <w:r w:rsidRPr="00662DD6">
        <w:rPr>
          <w:sz w:val="26"/>
        </w:rPr>
        <w:t xml:space="preserve">внутренний контроль деятельности по технологическим процессам (выполняет технологические процессы) </w:t>
      </w:r>
      <w:r w:rsidRPr="00A40568">
        <w:rPr>
          <w:sz w:val="26"/>
        </w:rPr>
        <w:t>ФНС</w:t>
      </w:r>
      <w:r w:rsidRPr="00662DD6">
        <w:rPr>
          <w:sz w:val="26"/>
        </w:rPr>
        <w:t xml:space="preserve">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t>прием налоговых деклараций (расчетов), представленных на бумажном носителе заявителем лично, по почте, а также налоговых деклараций по налогу на доходы физических лиц, представленных через МФЦ;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lastRenderedPageBreak/>
        <w:t>передач</w:t>
      </w:r>
      <w:r w:rsidR="00253F42">
        <w:rPr>
          <w:sz w:val="26"/>
        </w:rPr>
        <w:t>у</w:t>
      </w:r>
      <w:r w:rsidRPr="00A91D8E">
        <w:rPr>
          <w:sz w:val="26"/>
        </w:rPr>
        <w:t xml:space="preserve"> налоговых документов в филиал ФКУ «Налог – Сервис» (г. Ставрополь) в сроки согласно утвержденному графику доставки бумажных документов в филиал ФКУ «Налог – Сервис» по Ставропольскому краю в соответствие с территориальной принадлежностью;</w:t>
      </w:r>
    </w:p>
    <w:p w:rsidR="007D570A" w:rsidRDefault="007D570A" w:rsidP="007D570A">
      <w:pPr>
        <w:rPr>
          <w:sz w:val="26"/>
        </w:rPr>
      </w:pPr>
      <w:r w:rsidRPr="00A91D8E">
        <w:rPr>
          <w:sz w:val="26"/>
        </w:rPr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t xml:space="preserve">прием и регистрацию заявлений о ввозе товаров и уплате косвенных налогов в соответствии с порядком взимания косвенных налогов и механизма </w:t>
      </w:r>
      <w:proofErr w:type="gramStart"/>
      <w:r w:rsidRPr="00A91D8E">
        <w:rPr>
          <w:sz w:val="26"/>
        </w:rPr>
        <w:t>контроля за</w:t>
      </w:r>
      <w:proofErr w:type="gramEnd"/>
      <w:r w:rsidRPr="00A91D8E">
        <w:rPr>
          <w:sz w:val="26"/>
        </w:rPr>
        <w:t xml:space="preserve"> их уплатой, установленным  Договором о Евразийском экономическом союзе от 29 мая 2014 года;</w:t>
      </w:r>
    </w:p>
    <w:p w:rsidR="007D570A" w:rsidRDefault="007D570A" w:rsidP="007D570A">
      <w:pPr>
        <w:rPr>
          <w:sz w:val="26"/>
        </w:rPr>
      </w:pPr>
      <w:r w:rsidRPr="00A91D8E">
        <w:rPr>
          <w:sz w:val="26"/>
        </w:rPr>
        <w:t>прием и регистрацию поступившего в налоговый орган извещения об уплате авансового платежа акциза по алкогольной и (или) спиртосодержащей продукции и извещения об освобождении от уплаты авансового платежа акциза по алкогольной и (или) спиртосодержащей продукции;</w:t>
      </w:r>
    </w:p>
    <w:p w:rsidR="007D570A" w:rsidRPr="008F0B21" w:rsidRDefault="007D570A" w:rsidP="007D570A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устной форме;</w:t>
      </w:r>
    </w:p>
    <w:p w:rsidR="007D570A" w:rsidRDefault="007D570A" w:rsidP="007D570A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7D570A" w:rsidRDefault="007D570A" w:rsidP="007D570A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7D570A" w:rsidRPr="00812D48" w:rsidRDefault="007D570A" w:rsidP="007D570A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A91D8E">
        <w:rPr>
          <w:rFonts w:cs="Times New Roman"/>
          <w:sz w:val="26"/>
          <w:szCs w:val="26"/>
        </w:rPr>
        <w:t>одготовку документов по запросам правоохранительных органов и государственных учреждений по предмету деятельности отдела;</w:t>
      </w:r>
    </w:p>
    <w:p w:rsidR="007D570A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7D570A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>организаци</w:t>
      </w:r>
      <w:r w:rsidR="00253F42">
        <w:rPr>
          <w:rFonts w:cs="Times New Roman"/>
          <w:sz w:val="26"/>
          <w:szCs w:val="26"/>
        </w:rPr>
        <w:t>ю</w:t>
      </w:r>
      <w:r w:rsidRPr="008F0B21">
        <w:rPr>
          <w:rFonts w:cs="Times New Roman"/>
          <w:sz w:val="26"/>
          <w:szCs w:val="26"/>
        </w:rPr>
        <w:t xml:space="preserve">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7D570A" w:rsidRPr="007671F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5D4B53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253F42" w:rsidRDefault="00253F42" w:rsidP="006B4D33">
      <w:pPr>
        <w:widowControl w:val="0"/>
        <w:rPr>
          <w:rFonts w:cs="Times New Roman"/>
          <w:sz w:val="26"/>
          <w:szCs w:val="26"/>
        </w:rPr>
      </w:pPr>
    </w:p>
    <w:p w:rsidR="00195C2F" w:rsidRPr="00195C2F" w:rsidRDefault="00195C2F" w:rsidP="00195C2F">
      <w:pPr>
        <w:widowControl w:val="0"/>
        <w:rPr>
          <w:rFonts w:cs="Times New Roman"/>
          <w:sz w:val="26"/>
          <w:szCs w:val="26"/>
        </w:rPr>
      </w:pPr>
      <w:r w:rsidRPr="00195C2F">
        <w:rPr>
          <w:rFonts w:cs="Times New Roman"/>
          <w:sz w:val="26"/>
          <w:szCs w:val="26"/>
        </w:rPr>
        <w:lastRenderedPageBreak/>
        <w:t>получение, обработку, хранение и передачу персональных данных, к которым он допущен;</w:t>
      </w:r>
    </w:p>
    <w:p w:rsidR="00195C2F" w:rsidRPr="007671F5" w:rsidRDefault="00195C2F" w:rsidP="00195C2F">
      <w:pPr>
        <w:widowControl w:val="0"/>
        <w:rPr>
          <w:rFonts w:cs="Times New Roman"/>
          <w:sz w:val="26"/>
          <w:szCs w:val="26"/>
        </w:rPr>
      </w:pPr>
      <w:r w:rsidRPr="00195C2F">
        <w:rPr>
          <w:rFonts w:cs="Times New Roman"/>
          <w:sz w:val="26"/>
          <w:szCs w:val="26"/>
        </w:rPr>
        <w:t>неразглашение информации о персональных данных, к которым он допущен</w:t>
      </w:r>
      <w:r w:rsidR="00253F42">
        <w:rPr>
          <w:rFonts w:cs="Times New Roman"/>
          <w:sz w:val="26"/>
          <w:szCs w:val="26"/>
        </w:rPr>
        <w:t>.</w:t>
      </w:r>
    </w:p>
    <w:p w:rsidR="00253F42" w:rsidRDefault="00253F42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 отдела обязан: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2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 xml:space="preserve">,  Федеральный </w:t>
      </w:r>
      <w:hyperlink r:id="rId23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C21E4F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4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>,  Федеральным</w:t>
      </w:r>
      <w:r w:rsidR="00FD4681" w:rsidRPr="00FD4681">
        <w:rPr>
          <w:rFonts w:cs="Times New Roman"/>
          <w:sz w:val="26"/>
          <w:szCs w:val="26"/>
        </w:rPr>
        <w:t xml:space="preserve"> </w:t>
      </w:r>
      <w:hyperlink r:id="rId25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40433A" w:rsidRPr="0006497A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при решении вопросов, входящих в компетенцию отдела, выполнять распоряжения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</w:t>
      </w:r>
      <w:r w:rsidR="00C10534">
        <w:rPr>
          <w:rFonts w:cs="Times New Roman"/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>нс</w:t>
      </w:r>
      <w:r w:rsidR="00C10534">
        <w:rPr>
          <w:rFonts w:cs="Times New Roman"/>
          <w:sz w:val="26"/>
          <w:szCs w:val="26"/>
        </w:rPr>
        <w:t>пекции, заместителя начальника И</w:t>
      </w:r>
      <w:r w:rsidRPr="0006497A">
        <w:rPr>
          <w:rFonts w:cs="Times New Roman"/>
          <w:sz w:val="26"/>
          <w:szCs w:val="26"/>
        </w:rPr>
        <w:t>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 xml:space="preserve">выполнять отдельные поручения руководства </w:t>
      </w:r>
      <w:r w:rsidR="00C10534">
        <w:rPr>
          <w:rFonts w:cs="Times New Roman"/>
          <w:sz w:val="26"/>
          <w:szCs w:val="26"/>
        </w:rPr>
        <w:t>И</w:t>
      </w:r>
      <w:r w:rsidRPr="008D264F">
        <w:rPr>
          <w:rFonts w:cs="Times New Roman"/>
          <w:sz w:val="26"/>
          <w:szCs w:val="26"/>
        </w:rPr>
        <w:t>нспекции, не предусмотренные должностным регламентом;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  <w:r w:rsidR="001C038E">
        <w:rPr>
          <w:rFonts w:cs="Times New Roman"/>
          <w:sz w:val="26"/>
          <w:szCs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</w:t>
      </w:r>
      <w:r w:rsidRPr="00C93F6D">
        <w:rPr>
          <w:rFonts w:cs="Times New Roman"/>
          <w:sz w:val="26"/>
          <w:szCs w:val="26"/>
        </w:rPr>
        <w:lastRenderedPageBreak/>
        <w:t>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1C038E">
        <w:rPr>
          <w:rFonts w:cs="Times New Roman"/>
          <w:sz w:val="26"/>
          <w:szCs w:val="26"/>
        </w:rPr>
        <w:t>анностей гражданского служащего;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 xml:space="preserve">соблюдать служебный распорядок Инспекции; </w:t>
      </w:r>
    </w:p>
    <w:p w:rsidR="0040433A" w:rsidRPr="00CE4819" w:rsidRDefault="0040433A" w:rsidP="001007E5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6877ED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C229ED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1C038E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1C038E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1C038E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исключить самостоятельное и (или) с помощью третьих лиц несанкционированное подключение любых внешних устройств, ноутбуков и </w:t>
      </w:r>
      <w:r w:rsidRPr="00C93F6D">
        <w:rPr>
          <w:rFonts w:cs="Times New Roman"/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C038E">
        <w:rPr>
          <w:rFonts w:cs="Times New Roman"/>
          <w:sz w:val="26"/>
          <w:szCs w:val="26"/>
        </w:rPr>
        <w:t>и и администратор безопасности);</w:t>
      </w:r>
    </w:p>
    <w:p w:rsidR="0040433A" w:rsidRPr="006877E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0433A" w:rsidRPr="00C7504B" w:rsidRDefault="0040433A" w:rsidP="006B4D33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40433A" w:rsidRPr="00C7504B" w:rsidRDefault="0040433A" w:rsidP="006B4D33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253F42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0433A" w:rsidRPr="00C7504B" w:rsidRDefault="0040433A" w:rsidP="006B4D33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0433A" w:rsidRPr="00C7504B" w:rsidRDefault="0040433A" w:rsidP="006B4D33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медицинское страхование в соответствии Федеральным законом № 79-ФЗ «О государственной гражданской службе Российской Федерации» и федеральным </w:t>
      </w:r>
      <w:r w:rsidRPr="00C7504B">
        <w:rPr>
          <w:sz w:val="26"/>
        </w:rPr>
        <w:lastRenderedPageBreak/>
        <w:t>законом о медицинском страховании государственных служащих Российской Федерации;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5A1560">
        <w:rPr>
          <w:sz w:val="26"/>
        </w:rPr>
        <w:t>.</w:t>
      </w:r>
    </w:p>
    <w:p w:rsidR="0040433A" w:rsidRPr="007F6BF4" w:rsidRDefault="0040433A" w:rsidP="006B4D33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5650F9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 w:rsidRPr="008A2684">
        <w:rPr>
          <w:sz w:val="26"/>
        </w:rPr>
        <w:t>УФНС России по Ставропольскому краю</w:t>
      </w:r>
      <w:r w:rsidR="00E928AC" w:rsidRPr="008A2684">
        <w:rPr>
          <w:sz w:val="26"/>
        </w:rPr>
        <w:t xml:space="preserve"> от 14 марта 2023</w:t>
      </w:r>
      <w:r w:rsidRPr="008A2684">
        <w:rPr>
          <w:sz w:val="26"/>
        </w:rPr>
        <w:t>, положением об отделе,</w:t>
      </w:r>
      <w:r w:rsidRPr="007F6BF4">
        <w:rPr>
          <w:sz w:val="26"/>
        </w:rPr>
        <w:t xml:space="preserve">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</w:t>
      </w:r>
      <w:proofErr w:type="gramEnd"/>
      <w:r w:rsidRPr="007F6BF4">
        <w:rPr>
          <w:rFonts w:cs="Times New Roman"/>
          <w:sz w:val="26"/>
          <w:szCs w:val="26"/>
        </w:rPr>
        <w:t xml:space="preserve">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5650F9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 xml:space="preserve">осударственный налоговый </w:t>
      </w:r>
      <w:bookmarkStart w:id="0" w:name="_GoBack"/>
      <w:r>
        <w:rPr>
          <w:rFonts w:cs="Times New Roman"/>
          <w:sz w:val="26"/>
          <w:szCs w:val="26"/>
        </w:rPr>
        <w:t>инспектор</w:t>
      </w:r>
      <w:bookmarkEnd w:id="0"/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40433A" w:rsidRPr="00C82AD0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0433A" w:rsidRPr="007F6BF4" w:rsidRDefault="0040433A" w:rsidP="006B4D33">
      <w:pPr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0433A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40433A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0433A" w:rsidRPr="003C4D68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 xml:space="preserve">иных должностных обязанностей, предусмотренных </w:t>
      </w:r>
      <w:r w:rsidRPr="003C4D68">
        <w:rPr>
          <w:rFonts w:cs="Times New Roman"/>
          <w:sz w:val="26"/>
          <w:szCs w:val="26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</w:t>
      </w:r>
      <w:r w:rsidR="005A1560">
        <w:rPr>
          <w:rFonts w:cs="Times New Roman"/>
          <w:sz w:val="26"/>
          <w:szCs w:val="26"/>
        </w:rPr>
        <w:t>ательством о гражданской службе.</w:t>
      </w:r>
      <w:r>
        <w:rPr>
          <w:rFonts w:cs="Times New Roman"/>
          <w:sz w:val="26"/>
          <w:szCs w:val="26"/>
        </w:rPr>
        <w:t xml:space="preserve"> 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195C2F" w:rsidRDefault="00195C2F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0433A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40433A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40433A" w:rsidRPr="006D6A71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40433A" w:rsidRPr="0091065C" w:rsidRDefault="0040433A" w:rsidP="006B4D3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0433A" w:rsidRPr="00E6015C" w:rsidRDefault="0040433A" w:rsidP="006B4D33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195C2F" w:rsidRDefault="00195C2F" w:rsidP="006B4D3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656D85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0433A" w:rsidRPr="000B2E17" w:rsidRDefault="0040433A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656D85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706A5" w:rsidRPr="00D706A5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>положений об отделе;</w:t>
      </w:r>
    </w:p>
    <w:p w:rsidR="00D706A5" w:rsidRPr="00D706A5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 xml:space="preserve">графика отпусков гражданских служащих отдела; </w:t>
      </w:r>
    </w:p>
    <w:p w:rsidR="0040433A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D706A5" w:rsidRDefault="00D706A5" w:rsidP="00D706A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Default="0040433A" w:rsidP="006B4D33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33A" w:rsidRPr="00710A5E" w:rsidRDefault="0040433A" w:rsidP="006B4D33">
      <w:pPr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</w:t>
      </w:r>
      <w:r w:rsidR="00DB34C5">
        <w:rPr>
          <w:rFonts w:eastAsia="Calibri" w:cs="Times New Roman"/>
          <w:bCs/>
          <w:sz w:val="26"/>
          <w:szCs w:val="26"/>
        </w:rPr>
        <w:t>У</w:t>
      </w:r>
      <w:r w:rsidRPr="00710A5E">
        <w:rPr>
          <w:rFonts w:eastAsia="Calibri" w:cs="Times New Roman"/>
          <w:bCs/>
          <w:sz w:val="26"/>
          <w:szCs w:val="26"/>
        </w:rPr>
        <w:t>правления</w:t>
      </w:r>
      <w:r>
        <w:rPr>
          <w:rFonts w:cs="Times New Roman"/>
          <w:bCs/>
          <w:sz w:val="26"/>
          <w:szCs w:val="26"/>
        </w:rPr>
        <w:t xml:space="preserve"> и </w:t>
      </w:r>
      <w:r w:rsidR="00DB34C5">
        <w:rPr>
          <w:rFonts w:cs="Times New Roman"/>
          <w:bCs/>
          <w:sz w:val="26"/>
          <w:szCs w:val="26"/>
        </w:rPr>
        <w:t>И</w:t>
      </w:r>
      <w:r>
        <w:rPr>
          <w:rFonts w:cs="Times New Roman"/>
          <w:bCs/>
          <w:sz w:val="26"/>
          <w:szCs w:val="26"/>
        </w:rPr>
        <w:t>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0433A" w:rsidRPr="00222F53" w:rsidRDefault="0040433A" w:rsidP="006B4D33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738B3" w:rsidRPr="00222F53" w:rsidRDefault="00F738B3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64223" w:rsidRDefault="0040433A" w:rsidP="006B4D33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56D85">
        <w:rPr>
          <w:rFonts w:eastAsia="Calibri" w:cs="Times New Roman"/>
          <w:sz w:val="26"/>
          <w:szCs w:val="26"/>
        </w:rPr>
        <w:t>г</w:t>
      </w:r>
      <w:r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F738B3" w:rsidRPr="00464223" w:rsidRDefault="00F738B3" w:rsidP="006B4D33">
      <w:pPr>
        <w:widowControl w:val="0"/>
        <w:rPr>
          <w:rFonts w:cs="Times New Roman"/>
          <w:sz w:val="26"/>
          <w:szCs w:val="2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C061A4" w:rsidRDefault="0040433A" w:rsidP="006B4D33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E85B58" w:rsidRPr="00B34356" w:rsidRDefault="00E85B58" w:rsidP="00E85B58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Начальник отдела</w:t>
      </w:r>
    </w:p>
    <w:p w:rsidR="00E85B58" w:rsidRPr="00B34356" w:rsidRDefault="00E85B58" w:rsidP="00E85B58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работы с налогоплательщиками       __________________</w:t>
      </w:r>
      <w:r w:rsidRPr="00B34356">
        <w:rPr>
          <w:sz w:val="26"/>
        </w:rPr>
        <w:tab/>
        <w:t xml:space="preserve"> </w:t>
      </w:r>
      <w:r>
        <w:rPr>
          <w:sz w:val="26"/>
        </w:rPr>
        <w:t xml:space="preserve">  </w:t>
      </w:r>
      <w:r w:rsidR="00523B6F">
        <w:rPr>
          <w:sz w:val="26"/>
        </w:rPr>
        <w:tab/>
      </w:r>
    </w:p>
    <w:p w:rsidR="00656D85" w:rsidRDefault="00656D85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523B6F" w:rsidRDefault="00523B6F" w:rsidP="002B41A6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523B6F" w:rsidSect="0040433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9C7" w:rsidRDefault="006D39C7" w:rsidP="004D3A6A">
      <w:r>
        <w:separator/>
      </w:r>
    </w:p>
  </w:endnote>
  <w:endnote w:type="continuationSeparator" w:id="0">
    <w:p w:rsidR="006D39C7" w:rsidRDefault="006D39C7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EA" w:rsidRDefault="00846AE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EA" w:rsidRDefault="00846AE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EA" w:rsidRDefault="00846AE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9C7" w:rsidRDefault="006D39C7" w:rsidP="004D3A6A">
      <w:r>
        <w:separator/>
      </w:r>
    </w:p>
  </w:footnote>
  <w:footnote w:type="continuationSeparator" w:id="0">
    <w:p w:rsidR="006D39C7" w:rsidRDefault="006D39C7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EA" w:rsidRDefault="00846AE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6AEA" w:rsidRPr="00B310A4" w:rsidRDefault="00846AE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53F4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46AEA" w:rsidRPr="00B310A4" w:rsidRDefault="00846AEA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EA" w:rsidRDefault="00846A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95E0E"/>
    <w:rsid w:val="00097C62"/>
    <w:rsid w:val="001007E5"/>
    <w:rsid w:val="0013091C"/>
    <w:rsid w:val="00133B2B"/>
    <w:rsid w:val="0014272E"/>
    <w:rsid w:val="001626A2"/>
    <w:rsid w:val="0018287D"/>
    <w:rsid w:val="00195C2F"/>
    <w:rsid w:val="001C038E"/>
    <w:rsid w:val="001F4BE1"/>
    <w:rsid w:val="001F772D"/>
    <w:rsid w:val="002108C4"/>
    <w:rsid w:val="00210A27"/>
    <w:rsid w:val="00227C36"/>
    <w:rsid w:val="00253F42"/>
    <w:rsid w:val="002774F3"/>
    <w:rsid w:val="0028608E"/>
    <w:rsid w:val="002A1C6D"/>
    <w:rsid w:val="002B41A6"/>
    <w:rsid w:val="002C7B94"/>
    <w:rsid w:val="002E018C"/>
    <w:rsid w:val="003D4CBC"/>
    <w:rsid w:val="003E4440"/>
    <w:rsid w:val="003F7DA7"/>
    <w:rsid w:val="004041CB"/>
    <w:rsid w:val="0040433A"/>
    <w:rsid w:val="00413C5A"/>
    <w:rsid w:val="004325FA"/>
    <w:rsid w:val="004A39FB"/>
    <w:rsid w:val="004D0EA0"/>
    <w:rsid w:val="004D3A6A"/>
    <w:rsid w:val="004D55F1"/>
    <w:rsid w:val="004D70BF"/>
    <w:rsid w:val="004E01C8"/>
    <w:rsid w:val="0052228E"/>
    <w:rsid w:val="00523B6F"/>
    <w:rsid w:val="005556AD"/>
    <w:rsid w:val="005650F9"/>
    <w:rsid w:val="005A1560"/>
    <w:rsid w:val="005B1F69"/>
    <w:rsid w:val="005B29F8"/>
    <w:rsid w:val="005D4B53"/>
    <w:rsid w:val="005F06AA"/>
    <w:rsid w:val="005F490E"/>
    <w:rsid w:val="005F66CF"/>
    <w:rsid w:val="0061518A"/>
    <w:rsid w:val="00656D85"/>
    <w:rsid w:val="006B4D33"/>
    <w:rsid w:val="006D39C7"/>
    <w:rsid w:val="006F12DD"/>
    <w:rsid w:val="00754FDF"/>
    <w:rsid w:val="007671F5"/>
    <w:rsid w:val="007A108F"/>
    <w:rsid w:val="007B6058"/>
    <w:rsid w:val="007D56C2"/>
    <w:rsid w:val="007D570A"/>
    <w:rsid w:val="00824D19"/>
    <w:rsid w:val="0083270F"/>
    <w:rsid w:val="00846AEA"/>
    <w:rsid w:val="00857337"/>
    <w:rsid w:val="008A2684"/>
    <w:rsid w:val="008E051C"/>
    <w:rsid w:val="008E5119"/>
    <w:rsid w:val="008F0B21"/>
    <w:rsid w:val="008F25CA"/>
    <w:rsid w:val="008F7F94"/>
    <w:rsid w:val="009974A7"/>
    <w:rsid w:val="00A11D78"/>
    <w:rsid w:val="00A23FB7"/>
    <w:rsid w:val="00A2455D"/>
    <w:rsid w:val="00A374B5"/>
    <w:rsid w:val="00A40568"/>
    <w:rsid w:val="00A75ACA"/>
    <w:rsid w:val="00A8365D"/>
    <w:rsid w:val="00A84F38"/>
    <w:rsid w:val="00A8730E"/>
    <w:rsid w:val="00AF0D45"/>
    <w:rsid w:val="00AF3935"/>
    <w:rsid w:val="00B14443"/>
    <w:rsid w:val="00B43AE2"/>
    <w:rsid w:val="00B90C69"/>
    <w:rsid w:val="00B92A21"/>
    <w:rsid w:val="00BC2543"/>
    <w:rsid w:val="00BD7FE7"/>
    <w:rsid w:val="00BF3085"/>
    <w:rsid w:val="00C10534"/>
    <w:rsid w:val="00C12FE3"/>
    <w:rsid w:val="00C21E4F"/>
    <w:rsid w:val="00C301E8"/>
    <w:rsid w:val="00C64F50"/>
    <w:rsid w:val="00C8589B"/>
    <w:rsid w:val="00CA530E"/>
    <w:rsid w:val="00CB3746"/>
    <w:rsid w:val="00D55A1D"/>
    <w:rsid w:val="00D56D48"/>
    <w:rsid w:val="00D63D84"/>
    <w:rsid w:val="00D706A5"/>
    <w:rsid w:val="00D96D46"/>
    <w:rsid w:val="00DB34C5"/>
    <w:rsid w:val="00DE20D1"/>
    <w:rsid w:val="00DE2A10"/>
    <w:rsid w:val="00E16FB9"/>
    <w:rsid w:val="00E27E5A"/>
    <w:rsid w:val="00E37F12"/>
    <w:rsid w:val="00E85B58"/>
    <w:rsid w:val="00E928AC"/>
    <w:rsid w:val="00EA4A9E"/>
    <w:rsid w:val="00EB5B63"/>
    <w:rsid w:val="00EF77FA"/>
    <w:rsid w:val="00F21D08"/>
    <w:rsid w:val="00F35445"/>
    <w:rsid w:val="00F55003"/>
    <w:rsid w:val="00F704E2"/>
    <w:rsid w:val="00F738B3"/>
    <w:rsid w:val="00F8233E"/>
    <w:rsid w:val="00F835D2"/>
    <w:rsid w:val="00FA09E5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D7616-70EB-47DB-BE99-2603D90DF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5804</Words>
  <Characters>33086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3</cp:revision>
  <cp:lastPrinted>2024-01-09T07:26:00Z</cp:lastPrinted>
  <dcterms:created xsi:type="dcterms:W3CDTF">2024-09-23T13:17:00Z</dcterms:created>
  <dcterms:modified xsi:type="dcterms:W3CDTF">2024-09-23T13:21:00Z</dcterms:modified>
</cp:coreProperties>
</file>